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3" w:rsidRDefault="00B94D63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94D63">
        <w:rPr>
          <w:rFonts w:ascii="Times New Roman" w:hAnsi="Times New Roman" w:cs="Times New Roman"/>
          <w:sz w:val="28"/>
          <w:szCs w:val="28"/>
        </w:rPr>
        <w:t>305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94D63">
        <w:rPr>
          <w:rFonts w:ascii="Times New Roman" w:hAnsi="Times New Roman" w:cs="Times New Roman"/>
          <w:sz w:val="28"/>
          <w:szCs w:val="28"/>
        </w:rPr>
        <w:t>11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B94D63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  <w:b/>
        </w:rPr>
        <w:t>Об участии в вебинаре по функциональной грамотности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D63" w:rsidRPr="00B94D63" w:rsidRDefault="00887B18" w:rsidP="00B94D63">
      <w:pPr>
        <w:spacing w:after="36"/>
        <w:ind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63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B94D63">
        <w:rPr>
          <w:rStyle w:val="fontstyle01"/>
          <w:rFonts w:ascii="Times New Roman" w:hAnsi="Times New Roman" w:cs="Times New Roman"/>
        </w:rPr>
        <w:t xml:space="preserve">с </w:t>
      </w:r>
      <w:r w:rsidR="00371ECE" w:rsidRPr="00B94D63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B94D63" w:rsidRPr="00B94D63">
        <w:rPr>
          <w:rStyle w:val="fontstyle01"/>
          <w:rFonts w:ascii="Times New Roman" w:hAnsi="Times New Roman" w:cs="Times New Roman"/>
        </w:rPr>
        <w:t>ДИРО</w:t>
      </w:r>
      <w:r w:rsidRPr="00B94D63">
        <w:rPr>
          <w:rStyle w:val="fontstyle01"/>
          <w:rFonts w:ascii="Times New Roman" w:hAnsi="Times New Roman" w:cs="Times New Roman"/>
        </w:rPr>
        <w:t xml:space="preserve"> №</w:t>
      </w:r>
      <w:r w:rsidR="00B94D63" w:rsidRPr="00B94D63">
        <w:rPr>
          <w:rStyle w:val="fontstyle01"/>
          <w:rFonts w:ascii="Times New Roman" w:hAnsi="Times New Roman" w:cs="Times New Roman"/>
        </w:rPr>
        <w:t>225</w:t>
      </w:r>
      <w:r w:rsidRPr="00B94D63">
        <w:rPr>
          <w:rStyle w:val="fontstyle01"/>
          <w:rFonts w:ascii="Times New Roman" w:hAnsi="Times New Roman" w:cs="Times New Roman"/>
        </w:rPr>
        <w:t xml:space="preserve"> от </w:t>
      </w:r>
      <w:r w:rsidR="00B94D63" w:rsidRPr="00B94D63">
        <w:rPr>
          <w:rStyle w:val="fontstyle01"/>
          <w:rFonts w:ascii="Times New Roman" w:hAnsi="Times New Roman" w:cs="Times New Roman"/>
        </w:rPr>
        <w:t>11</w:t>
      </w:r>
      <w:r w:rsidRPr="00B94D63">
        <w:rPr>
          <w:rStyle w:val="fontstyle01"/>
          <w:rFonts w:ascii="Times New Roman" w:hAnsi="Times New Roman" w:cs="Times New Roman"/>
        </w:rPr>
        <w:t>.0</w:t>
      </w:r>
      <w:r w:rsidR="00381B1E" w:rsidRPr="00B94D63">
        <w:rPr>
          <w:rStyle w:val="fontstyle01"/>
          <w:rFonts w:ascii="Times New Roman" w:hAnsi="Times New Roman" w:cs="Times New Roman"/>
        </w:rPr>
        <w:t>3</w:t>
      </w:r>
      <w:r w:rsidRPr="00B94D63">
        <w:rPr>
          <w:rStyle w:val="fontstyle01"/>
          <w:rFonts w:ascii="Times New Roman" w:hAnsi="Times New Roman" w:cs="Times New Roman"/>
        </w:rPr>
        <w:t>.202</w:t>
      </w:r>
      <w:r w:rsidR="00101B7E" w:rsidRPr="00B94D63">
        <w:rPr>
          <w:rStyle w:val="fontstyle01"/>
          <w:rFonts w:ascii="Times New Roman" w:hAnsi="Times New Roman" w:cs="Times New Roman"/>
        </w:rPr>
        <w:t>4</w:t>
      </w:r>
      <w:r w:rsidRPr="00B94D63">
        <w:rPr>
          <w:rStyle w:val="fontstyle01"/>
          <w:rFonts w:ascii="Times New Roman" w:hAnsi="Times New Roman" w:cs="Times New Roman"/>
        </w:rPr>
        <w:t xml:space="preserve">г.  </w:t>
      </w:r>
      <w:r w:rsidRPr="00B94D6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94D63" w:rsidRPr="00B94D63">
        <w:rPr>
          <w:rFonts w:ascii="Times New Roman" w:hAnsi="Times New Roman" w:cs="Times New Roman"/>
          <w:sz w:val="28"/>
          <w:szCs w:val="28"/>
        </w:rPr>
        <w:t>информирует о том, что г</w:t>
      </w:r>
      <w:r w:rsidR="00B94D63"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компаний «Просвещение» совместно с ГБУ ДПО «Институт развития образования Чеченской Республики» 15 марта 2024 г. в 15:00 в целях совершенствования профессиональных компетенций слушателей в области развития функциональной грамотности специально для регионов </w:t>
      </w:r>
      <w:r w:rsidR="00B94D63" w:rsidRPr="00B94D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544529" wp14:editId="6CEE2682">
            <wp:extent cx="6096" cy="3049"/>
            <wp:effectExtent l="0" t="0" r="0" b="0"/>
            <wp:docPr id="1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D63"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СКФО проводит методический день «Функциональная грамотность в школе: от тренда к рутине, от задач к результатам».</w:t>
      </w:r>
      <w:r w:rsidR="00B94D63" w:rsidRPr="00B94D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="00B94D63"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Длительность: 1 час 30 минут</w:t>
      </w:r>
    </w:p>
    <w:p w:rsidR="00B94D63" w:rsidRPr="00B94D63" w:rsidRDefault="00B94D63" w:rsidP="00B94D63">
      <w:pPr>
        <w:spacing w:after="36"/>
        <w:ind w:left="38" w:right="21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D63" w:rsidRPr="00B94D63" w:rsidRDefault="00B94D63" w:rsidP="00B94D63">
      <w:pPr>
        <w:spacing w:after="36"/>
        <w:ind w:left="38" w:right="21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выстроенная система работы, интересные образовательные события, конкурсы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для педагогов и школьников: всё это безусловно повышает мотивацию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и развитию функциональной грамотности. На мероприятии познакоми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 педагогическим опытом Чеченской Республики в этом важном направлении, получи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вдохновение, интересные идеи, заряди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позитивом!</w:t>
      </w:r>
    </w:p>
    <w:p w:rsidR="00B94D63" w:rsidRPr="00B94D63" w:rsidRDefault="00B94D63" w:rsidP="00B94D63">
      <w:pPr>
        <w:spacing w:after="396"/>
        <w:ind w:left="38" w:right="215" w:firstLine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вас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ваших заместителей принять участие в вебинаре,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участие руководителей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методических объединений и ассоциаций,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методических объединений, педагогов </w:t>
      </w:r>
      <w:r w:rsidRPr="00B94D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4849A8" wp14:editId="7B3E7264">
            <wp:extent cx="6097" cy="3048"/>
            <wp:effectExtent l="0" t="0" r="0" b="0"/>
            <wp:docPr id="2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вашей школы </w:t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вебинаре по актуальным вопросам </w:t>
      </w:r>
      <w:r w:rsidRPr="00B94D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B767A8" wp14:editId="08105F4B">
            <wp:extent cx="12192" cy="12192"/>
            <wp:effectExtent l="0" t="0" r="0" b="0"/>
            <wp:docPr id="3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учащихся функциональной грамотности.</w:t>
      </w:r>
    </w:p>
    <w:p w:rsidR="00C91E2F" w:rsidRDefault="00B94D63" w:rsidP="00B94D63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Ссылка для регистрации:</w:t>
      </w:r>
      <w:r w:rsidRPr="00B94D63">
        <w:t xml:space="preserve"> </w:t>
      </w:r>
      <w:hyperlink r:id="rId8" w:history="1">
        <w:r w:rsidRPr="000D53D1">
          <w:rPr>
            <w:rStyle w:val="a4"/>
            <w:rFonts w:ascii="TimesNewRomanPSMT" w:hAnsi="TimesNewRomanPSMT"/>
            <w:sz w:val="28"/>
            <w:szCs w:val="28"/>
          </w:rPr>
          <w:t>https://my.mts-link.ru/j/9555693/925876066</w:t>
        </w:r>
      </w:hyperlink>
    </w:p>
    <w:p w:rsidR="00B94D63" w:rsidRDefault="00B94D63" w:rsidP="00B94D63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C91E2F" w:rsidP="00B94D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7D135B">
      <w:pgSz w:w="11906" w:h="16838"/>
      <w:pgMar w:top="127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6E02"/>
    <w:multiLevelType w:val="multilevel"/>
    <w:tmpl w:val="22A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D02DC"/>
    <w:rsid w:val="005F026C"/>
    <w:rsid w:val="00624233"/>
    <w:rsid w:val="00710625"/>
    <w:rsid w:val="007B614B"/>
    <w:rsid w:val="007B6999"/>
    <w:rsid w:val="007D135B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94D63"/>
    <w:rsid w:val="00C91E2F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DE2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5693/9258760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2024-03-11T13:10:00Z</dcterms:created>
  <dcterms:modified xsi:type="dcterms:W3CDTF">2024-03-11T13:10:00Z</dcterms:modified>
</cp:coreProperties>
</file>